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2BA52"/>
  <w:body>
    <w:p w14:paraId="36CD59A2" w14:textId="77777777" w:rsidR="006065A4" w:rsidRDefault="006065A4">
      <w:pPr>
        <w:pStyle w:val="normal0"/>
        <w:contextualSpacing w:val="0"/>
      </w:pPr>
    </w:p>
    <w:tbl>
      <w:tblPr>
        <w:tblW w:w="10800" w:type="dxa"/>
        <w:tblInd w:w="90" w:type="dxa"/>
        <w:tblBorders>
          <w:top w:val="single" w:sz="8" w:space="0" w:color="A2BA52"/>
          <w:left w:val="single" w:sz="8" w:space="0" w:color="A2BA52"/>
          <w:bottom w:val="single" w:sz="8" w:space="0" w:color="A2BA52"/>
          <w:right w:val="single" w:sz="8" w:space="0" w:color="A2BA52"/>
          <w:insideH w:val="single" w:sz="8" w:space="0" w:color="A2BA52"/>
          <w:insideV w:val="single" w:sz="8" w:space="0" w:color="A2BA52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8100"/>
      </w:tblGrid>
      <w:tr w:rsidR="006065A4" w14:paraId="171CB7C4" w14:textId="77777777">
        <w:trPr>
          <w:trHeight w:val="2640"/>
        </w:trPr>
        <w:tc>
          <w:tcPr>
            <w:tcW w:w="2700" w:type="dxa"/>
            <w:shd w:val="clear" w:color="auto" w:fill="A2BA5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7889" w14:textId="77777777" w:rsidR="006065A4" w:rsidRDefault="00444FAF">
            <w:pPr>
              <w:pStyle w:val="normal0"/>
              <w:contextualSpacing w:val="0"/>
            </w:pPr>
            <w:r>
              <w:rPr>
                <w:noProof/>
                <w:lang w:eastAsia="en-US"/>
              </w:rPr>
              <w:drawing>
                <wp:inline distT="0" distB="0" distL="0" distR="0" wp14:anchorId="470A7412" wp14:editId="7713A0A4">
                  <wp:extent cx="1438275" cy="1543050"/>
                  <wp:effectExtent l="0" t="0" r="0" b="0"/>
                  <wp:docPr id="1" name="image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gif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A2BA52"/>
            <w:tcMar>
              <w:top w:w="100" w:type="dxa"/>
              <w:left w:w="0" w:type="dxa"/>
              <w:bottom w:w="100" w:type="dxa"/>
              <w:right w:w="0" w:type="dxa"/>
            </w:tcMar>
            <w:vAlign w:val="bottom"/>
          </w:tcPr>
          <w:p w14:paraId="03C11410" w14:textId="77777777" w:rsidR="006065A4" w:rsidRDefault="00FE2705">
            <w:pPr>
              <w:pStyle w:val="Subtitle"/>
              <w:spacing w:before="0" w:after="0"/>
              <w:contextualSpacing w:val="0"/>
            </w:pPr>
            <w:bookmarkStart w:id="0" w:name="h.nnqz381vshop" w:colFirst="0" w:colLast="0"/>
            <w:bookmarkEnd w:id="0"/>
            <w:r>
              <w:t>September 2013</w:t>
            </w:r>
            <w:r w:rsidR="00444FAF">
              <w:t xml:space="preserve">                              Circle 10 Council, Five Trails</w:t>
            </w:r>
          </w:p>
          <w:p w14:paraId="212B59B2" w14:textId="77777777" w:rsidR="006065A4" w:rsidRDefault="00444FAF">
            <w:pPr>
              <w:pStyle w:val="Title"/>
              <w:contextualSpacing w:val="0"/>
            </w:pPr>
            <w:bookmarkStart w:id="1" w:name="h.l35tzfk9xb9a" w:colFirst="0" w:colLast="0"/>
            <w:bookmarkEnd w:id="1"/>
            <w:r>
              <w:t>Pack 771</w:t>
            </w:r>
          </w:p>
        </w:tc>
      </w:tr>
    </w:tbl>
    <w:p w14:paraId="43C29339" w14:textId="77777777" w:rsidR="006065A4" w:rsidRDefault="006065A4">
      <w:pPr>
        <w:pStyle w:val="normal0"/>
        <w:contextualSpacing w:val="0"/>
      </w:pPr>
    </w:p>
    <w:tbl>
      <w:tblPr>
        <w:tblW w:w="11430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7680"/>
      </w:tblGrid>
      <w:tr w:rsidR="006065A4" w14:paraId="1955B20D" w14:textId="77777777">
        <w:trPr>
          <w:trHeight w:val="8760"/>
        </w:trPr>
        <w:tc>
          <w:tcPr>
            <w:tcW w:w="3750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96D451" w14:textId="37FE0C12" w:rsidR="006065A4" w:rsidRDefault="00DF6AF7" w:rsidP="00DF6AF7">
            <w:pPr>
              <w:pStyle w:val="Heading2"/>
              <w:contextualSpacing w:val="0"/>
            </w:pPr>
            <w:bookmarkStart w:id="2" w:name="h.8byf5wr44n3l" w:colFirst="0" w:colLast="0"/>
            <w:bookmarkEnd w:id="2"/>
            <w:r>
              <w:t xml:space="preserve">Cub Scout Pack 771   </w:t>
            </w:r>
            <w:r w:rsidR="00444FAF">
              <w:t xml:space="preserve">First United Methodist Church                  </w:t>
            </w:r>
            <w:r>
              <w:t xml:space="preserve">        211 W. 3rd St.           </w:t>
            </w:r>
            <w:r w:rsidR="00444FAF">
              <w:t xml:space="preserve">Irving, TX 75060   </w:t>
            </w:r>
          </w:p>
          <w:bookmarkStart w:id="3" w:name="h.ctiks1y51nmf" w:colFirst="0" w:colLast="0"/>
          <w:bookmarkEnd w:id="3"/>
          <w:p w14:paraId="275BDC67" w14:textId="77777777" w:rsidR="006065A4" w:rsidRDefault="00444FAF">
            <w:pPr>
              <w:pStyle w:val="Heading2"/>
              <w:contextualSpacing w:val="0"/>
            </w:pPr>
            <w:r>
              <w:fldChar w:fldCharType="begin"/>
            </w:r>
            <w:r>
              <w:instrText xml:space="preserve"> HYPERLINK "http://www.pack771irving.org"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www.pack771irving.org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FB:  Cub Scout Pack 771                   Twitter:  @pack771</w:t>
            </w:r>
          </w:p>
          <w:p w14:paraId="0A231F02" w14:textId="77777777" w:rsidR="006065A4" w:rsidRDefault="006065A4">
            <w:pPr>
              <w:pStyle w:val="normal0"/>
              <w:contextualSpacing w:val="0"/>
            </w:pPr>
          </w:p>
          <w:p w14:paraId="00693D10" w14:textId="77777777" w:rsidR="006065A4" w:rsidRDefault="006065A4">
            <w:pPr>
              <w:pStyle w:val="normal0"/>
              <w:pBdr>
                <w:top w:val="single" w:sz="4" w:space="1" w:color="auto"/>
              </w:pBdr>
            </w:pPr>
          </w:p>
          <w:p w14:paraId="60583E2A" w14:textId="77777777" w:rsidR="006065A4" w:rsidRDefault="006065A4">
            <w:pPr>
              <w:pStyle w:val="normal0"/>
              <w:contextualSpacing w:val="0"/>
            </w:pPr>
          </w:p>
          <w:p w14:paraId="3455C9AC" w14:textId="77777777" w:rsidR="006065A4" w:rsidRDefault="006065A4">
            <w:pPr>
              <w:pStyle w:val="Heading4"/>
              <w:contextualSpacing w:val="0"/>
            </w:pPr>
            <w:bookmarkStart w:id="4" w:name="h.cp5ok0dnumwj" w:colFirst="0" w:colLast="0"/>
            <w:bookmarkEnd w:id="4"/>
          </w:p>
          <w:p w14:paraId="5A268960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13710311" w14:textId="77777777" w:rsidR="006065A4" w:rsidRDefault="00444FAF">
            <w:pPr>
              <w:pStyle w:val="Heading4"/>
              <w:contextualSpacing w:val="0"/>
            </w:pPr>
            <w:bookmarkStart w:id="5" w:name="h.b7yquk17rbh5" w:colFirst="0" w:colLast="0"/>
            <w:bookmarkEnd w:id="5"/>
            <w:r>
              <w:rPr>
                <w:noProof/>
                <w:lang w:eastAsia="en-US"/>
              </w:rPr>
              <w:drawing>
                <wp:inline distT="0" distB="0" distL="0" distR="0" wp14:anchorId="4706A612" wp14:editId="651DC8FE">
                  <wp:extent cx="2133600" cy="1371600"/>
                  <wp:effectExtent l="0" t="0" r="0" b="0"/>
                  <wp:docPr id="5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F58D2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234F7297" w14:textId="77777777" w:rsidR="006065A4" w:rsidRDefault="006065A4">
            <w:pPr>
              <w:pStyle w:val="normal0"/>
              <w:contextualSpacing w:val="0"/>
            </w:pPr>
          </w:p>
          <w:p w14:paraId="39EBDFE6" w14:textId="68C817F0" w:rsidR="006065A4" w:rsidRDefault="00444FAF">
            <w:pPr>
              <w:pStyle w:val="normal0"/>
              <w:contextualSpacing w:val="0"/>
            </w:pPr>
            <w:r>
              <w:rPr>
                <w:rFonts w:ascii="Verdana" w:eastAsia="Verdana" w:hAnsi="Verdana" w:cs="Verdana"/>
                <w:highlight w:val="white"/>
              </w:rPr>
              <w:t>It’s time for POPCORN!!!  This is our biggest fundraiser!  Popcorn sales are how we cover our budget costs for the year.  What a great way for scouts to build charac</w:t>
            </w:r>
            <w:r w:rsidR="00DF6AF7">
              <w:rPr>
                <w:rFonts w:ascii="Verdana" w:eastAsia="Verdana" w:hAnsi="Verdana" w:cs="Verdana"/>
                <w:highlight w:val="white"/>
              </w:rPr>
              <w:t>ter, work on communication</w:t>
            </w:r>
            <w:r>
              <w:rPr>
                <w:rFonts w:ascii="Verdana" w:eastAsia="Verdana" w:hAnsi="Verdana" w:cs="Verdana"/>
                <w:highlight w:val="white"/>
              </w:rPr>
              <w:t xml:space="preserve"> skills, and earn their own way in scouting!     Let’s have 100% participation from our scouts and have everyone try to reach the sales goal of $400 per scout!</w:t>
            </w:r>
          </w:p>
          <w:p w14:paraId="28F95A9D" w14:textId="77777777" w:rsidR="006065A4" w:rsidRDefault="006065A4">
            <w:pPr>
              <w:pStyle w:val="normal0"/>
              <w:contextualSpacing w:val="0"/>
            </w:pPr>
          </w:p>
        </w:tc>
        <w:tc>
          <w:tcPr>
            <w:tcW w:w="7680" w:type="dxa"/>
            <w:shd w:val="clear" w:color="auto" w:fill="FFFFFF"/>
            <w:tcMar>
              <w:top w:w="220" w:type="dxa"/>
              <w:left w:w="220" w:type="dxa"/>
              <w:bottom w:w="220" w:type="dxa"/>
              <w:right w:w="220" w:type="dxa"/>
            </w:tcMar>
          </w:tcPr>
          <w:p w14:paraId="01160DA2" w14:textId="77777777" w:rsidR="006065A4" w:rsidRDefault="00444FAF">
            <w:pPr>
              <w:pStyle w:val="normal0"/>
              <w:contextualSpacing w:val="0"/>
            </w:pPr>
            <w:r>
              <w:rPr>
                <w:noProof/>
                <w:lang w:eastAsia="en-US"/>
              </w:rPr>
              <w:drawing>
                <wp:inline distT="0" distB="0" distL="0" distR="0" wp14:anchorId="42B4AAEA" wp14:editId="280DA967">
                  <wp:extent cx="4486275" cy="3362325"/>
                  <wp:effectExtent l="0" t="0" r="0" b="0"/>
                  <wp:docPr id="4" name="image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jpg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5B619" w14:textId="77777777" w:rsidR="006065A4" w:rsidRDefault="00444FAF">
            <w:pPr>
              <w:pStyle w:val="Heading5"/>
              <w:contextualSpacing w:val="0"/>
            </w:pPr>
            <w:bookmarkStart w:id="6" w:name="h.hzbttce6bcy7" w:colFirst="0" w:colLast="0"/>
            <w:bookmarkEnd w:id="6"/>
            <w:r>
              <w:t>Pack 771 having fun at Day Camp!</w:t>
            </w:r>
          </w:p>
          <w:p w14:paraId="49F7CA67" w14:textId="77777777" w:rsidR="006065A4" w:rsidRDefault="00444FAF">
            <w:pPr>
              <w:pStyle w:val="Heading1"/>
              <w:spacing w:before="200" w:after="0"/>
              <w:contextualSpacing w:val="0"/>
            </w:pPr>
            <w:bookmarkStart w:id="7" w:name="h.tccvs2x31q4v" w:colFirst="0" w:colLast="0"/>
            <w:bookmarkEnd w:id="7"/>
            <w:r>
              <w:rPr>
                <w:sz w:val="28"/>
              </w:rPr>
              <w:t>Upcoming Activities</w:t>
            </w:r>
          </w:p>
          <w:p w14:paraId="421CB73F" w14:textId="77777777" w:rsidR="006065A4" w:rsidRDefault="00444FAF">
            <w:pPr>
              <w:pStyle w:val="normal0"/>
              <w:spacing w:line="240" w:lineRule="auto"/>
              <w:contextualSpacing w:val="0"/>
            </w:pPr>
            <w:r>
              <w:t xml:space="preserve">                                                          </w:t>
            </w:r>
          </w:p>
          <w:tbl>
            <w:tblPr>
              <w:tblW w:w="7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20"/>
              <w:gridCol w:w="3620"/>
            </w:tblGrid>
            <w:tr w:rsidR="006065A4" w14:paraId="03B9FE41" w14:textId="77777777">
              <w:tc>
                <w:tcPr>
                  <w:tcW w:w="36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AEBFF4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9/28 Trinity Trash Bash</w:t>
                  </w:r>
                </w:p>
                <w:p w14:paraId="6506EC33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Location: T.W. Richardson Grove Park</w:t>
                  </w:r>
                </w:p>
                <w:p w14:paraId="55A04455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Time: 9 am - 12 pm</w:t>
                  </w:r>
                </w:p>
                <w:p w14:paraId="006A48A0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Wear a pack t-shirt if you have one</w:t>
                  </w:r>
                </w:p>
              </w:tc>
              <w:tc>
                <w:tcPr>
                  <w:tcW w:w="36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70CA24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10/19 Jamboree on the Air</w:t>
                  </w:r>
                </w:p>
                <w:p w14:paraId="6A077A67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Location: National Scouting Museum</w:t>
                  </w:r>
                </w:p>
                <w:p w14:paraId="3BEFB705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Time: 10:00 am - 5:00 pm</w:t>
                  </w:r>
                </w:p>
                <w:p w14:paraId="764D04B1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Wear a pack t-shirt or your uniform</w:t>
                  </w:r>
                </w:p>
              </w:tc>
            </w:tr>
            <w:tr w:rsidR="006065A4" w14:paraId="5DDD88C5" w14:textId="77777777">
              <w:tc>
                <w:tcPr>
                  <w:tcW w:w="36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15BB226" w14:textId="566BD31A" w:rsidR="006065A4" w:rsidRDefault="000132CD">
                  <w:pPr>
                    <w:pStyle w:val="normal0"/>
                    <w:spacing w:line="240" w:lineRule="auto"/>
                    <w:contextualSpacing w:val="0"/>
                  </w:pPr>
                  <w:r>
                    <w:t xml:space="preserve">9/28 </w:t>
                  </w:r>
                  <w:bookmarkStart w:id="8" w:name="_GoBack"/>
                  <w:bookmarkEnd w:id="8"/>
                  <w:r w:rsidR="00444FAF">
                    <w:t>Pack Hike</w:t>
                  </w:r>
                </w:p>
                <w:p w14:paraId="05CE0791" w14:textId="43DA5E96" w:rsidR="006065A4" w:rsidRDefault="000132CD">
                  <w:pPr>
                    <w:pStyle w:val="normal0"/>
                    <w:spacing w:line="240" w:lineRule="auto"/>
                    <w:contextualSpacing w:val="0"/>
                  </w:pPr>
                  <w:r>
                    <w:t xml:space="preserve">Location: Campion Trails </w:t>
                  </w:r>
                  <w:r w:rsidR="00444FAF">
                    <w:t>Mountain Creek Preserve</w:t>
                  </w:r>
                </w:p>
                <w:p w14:paraId="4C04FC26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 xml:space="preserve">Time: 2pm </w:t>
                  </w:r>
                </w:p>
                <w:p w14:paraId="764A19AA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Cost: free</w:t>
                  </w:r>
                </w:p>
                <w:p w14:paraId="13C78320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Wear a pack t-shirt if you have one</w:t>
                  </w:r>
                </w:p>
              </w:tc>
              <w:tc>
                <w:tcPr>
                  <w:tcW w:w="36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FE198C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10/25 - 10/27 Fall Family Campout</w:t>
                  </w:r>
                </w:p>
                <w:p w14:paraId="1A26EF2C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Location: Mineral Wells State Park</w:t>
                  </w:r>
                </w:p>
                <w:p w14:paraId="62B22042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Cost: $25 per family</w:t>
                  </w:r>
                </w:p>
                <w:p w14:paraId="668C636F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 xml:space="preserve">          $5 per person for food</w:t>
                  </w:r>
                </w:p>
                <w:p w14:paraId="32CF82E6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Money is due by 10/18</w:t>
                  </w:r>
                </w:p>
              </w:tc>
            </w:tr>
            <w:tr w:rsidR="006065A4" w14:paraId="0645EDDA" w14:textId="77777777">
              <w:tc>
                <w:tcPr>
                  <w:tcW w:w="36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6D4D7E4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10/13 Church Clean-Up</w:t>
                  </w:r>
                </w:p>
                <w:p w14:paraId="7E6B15FF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Location: FUMC</w:t>
                  </w:r>
                </w:p>
                <w:p w14:paraId="6D37E579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Time: 4:00 pm</w:t>
                  </w:r>
                </w:p>
                <w:p w14:paraId="146B4D51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Wear a pack t-shirt if you have one</w:t>
                  </w:r>
                </w:p>
              </w:tc>
              <w:tc>
                <w:tcPr>
                  <w:tcW w:w="36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381E7BA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10/28 October Pack Meeting</w:t>
                  </w:r>
                </w:p>
                <w:p w14:paraId="59A3B977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Location:  FUMC</w:t>
                  </w:r>
                </w:p>
                <w:p w14:paraId="790EDD79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Time:  7:00 pm</w:t>
                  </w:r>
                </w:p>
                <w:p w14:paraId="4A536397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Wear your Halloween costume</w:t>
                  </w:r>
                </w:p>
                <w:p w14:paraId="7C2082C6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t>Carnival games following meeting</w:t>
                  </w:r>
                </w:p>
              </w:tc>
            </w:tr>
          </w:tbl>
          <w:p w14:paraId="43C28ADA" w14:textId="77777777" w:rsidR="006065A4" w:rsidRDefault="006065A4">
            <w:pPr>
              <w:pStyle w:val="normal0"/>
              <w:contextualSpacing w:val="0"/>
            </w:pPr>
          </w:p>
        </w:tc>
      </w:tr>
    </w:tbl>
    <w:p w14:paraId="079C62EF" w14:textId="77777777" w:rsidR="006065A4" w:rsidRDefault="006065A4">
      <w:pPr>
        <w:pStyle w:val="normal0"/>
        <w:contextualSpacing w:val="0"/>
      </w:pPr>
    </w:p>
    <w:p w14:paraId="158C25DF" w14:textId="77777777" w:rsidR="006065A4" w:rsidRDefault="006065A4">
      <w:pPr>
        <w:pStyle w:val="normal0"/>
        <w:contextualSpacing w:val="0"/>
      </w:pPr>
    </w:p>
    <w:p w14:paraId="3C959495" w14:textId="77777777" w:rsidR="006065A4" w:rsidRDefault="006065A4">
      <w:pPr>
        <w:pStyle w:val="normal0"/>
        <w:contextualSpacing w:val="0"/>
      </w:pPr>
    </w:p>
    <w:p w14:paraId="5171F749" w14:textId="77777777" w:rsidR="006065A4" w:rsidRDefault="006065A4">
      <w:pPr>
        <w:pStyle w:val="normal0"/>
        <w:contextualSpacing w:val="0"/>
      </w:pPr>
    </w:p>
    <w:p w14:paraId="1C289F96" w14:textId="77777777" w:rsidR="006065A4" w:rsidRDefault="006065A4">
      <w:pPr>
        <w:pStyle w:val="normal0"/>
        <w:contextualSpacing w:val="0"/>
      </w:pPr>
    </w:p>
    <w:p w14:paraId="5D7EFED4" w14:textId="77777777" w:rsidR="006065A4" w:rsidRDefault="006065A4">
      <w:pPr>
        <w:pStyle w:val="normal0"/>
        <w:contextualSpacing w:val="0"/>
      </w:pPr>
    </w:p>
    <w:tbl>
      <w:tblPr>
        <w:tblW w:w="0" w:type="auto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3840"/>
        <w:gridCol w:w="3840"/>
      </w:tblGrid>
      <w:tr w:rsidR="006065A4" w14:paraId="3917560D" w14:textId="77777777">
        <w:tc>
          <w:tcPr>
            <w:tcW w:w="3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F3D7" w14:textId="77777777" w:rsidR="006065A4" w:rsidRDefault="006065A4">
            <w:pPr>
              <w:pStyle w:val="normal0"/>
              <w:contextualSpacing w:val="0"/>
            </w:pPr>
          </w:p>
          <w:p w14:paraId="48515D5D" w14:textId="77777777" w:rsidR="006065A4" w:rsidRDefault="00444FAF">
            <w:pPr>
              <w:pStyle w:val="Heading2"/>
              <w:spacing w:after="80"/>
              <w:contextualSpacing w:val="0"/>
            </w:pPr>
            <w:bookmarkStart w:id="9" w:name="h.tn32ops7pzgo" w:colFirst="0" w:colLast="0"/>
            <w:bookmarkEnd w:id="9"/>
            <w:r>
              <w:t>Den Assignments for October Pack Meeting</w:t>
            </w:r>
          </w:p>
          <w:p w14:paraId="7477A61A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2D2C342C" w14:textId="77777777" w:rsidR="006065A4" w:rsidRDefault="006065A4">
            <w:pPr>
              <w:pStyle w:val="normal0"/>
              <w:contextualSpacing w:val="0"/>
            </w:pPr>
          </w:p>
          <w:tbl>
            <w:tblPr>
              <w:tblW w:w="33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500"/>
            </w:tblGrid>
            <w:tr w:rsidR="006065A4" w14:paraId="0DD8F30C" w14:textId="77777777">
              <w:tc>
                <w:tcPr>
                  <w:tcW w:w="18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DA5839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Set Up</w:t>
                  </w:r>
                </w:p>
              </w:tc>
              <w:tc>
                <w:tcPr>
                  <w:tcW w:w="15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774D30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Den 8</w:t>
                  </w:r>
                </w:p>
              </w:tc>
            </w:tr>
            <w:tr w:rsidR="006065A4" w14:paraId="0AB6BA5B" w14:textId="77777777">
              <w:tc>
                <w:tcPr>
                  <w:tcW w:w="18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F0C735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Opening</w:t>
                  </w:r>
                </w:p>
              </w:tc>
              <w:tc>
                <w:tcPr>
                  <w:tcW w:w="15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1730C4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Den 2</w:t>
                  </w:r>
                </w:p>
              </w:tc>
            </w:tr>
            <w:tr w:rsidR="006065A4" w14:paraId="6E49536F" w14:textId="77777777">
              <w:tc>
                <w:tcPr>
                  <w:tcW w:w="18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17DEF2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Cheers</w:t>
                  </w:r>
                </w:p>
              </w:tc>
              <w:tc>
                <w:tcPr>
                  <w:tcW w:w="15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D0B1FE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Den 4</w:t>
                  </w:r>
                </w:p>
              </w:tc>
            </w:tr>
            <w:tr w:rsidR="006065A4" w14:paraId="4688AD93" w14:textId="77777777">
              <w:tc>
                <w:tcPr>
                  <w:tcW w:w="18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12B466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Skit</w:t>
                  </w:r>
                </w:p>
              </w:tc>
              <w:tc>
                <w:tcPr>
                  <w:tcW w:w="15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9F7642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Rattlesnake Patrol</w:t>
                  </w:r>
                </w:p>
              </w:tc>
            </w:tr>
            <w:tr w:rsidR="006065A4" w14:paraId="377CCEBD" w14:textId="77777777">
              <w:tc>
                <w:tcPr>
                  <w:tcW w:w="18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77B3F4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Closing</w:t>
                  </w:r>
                </w:p>
              </w:tc>
              <w:tc>
                <w:tcPr>
                  <w:tcW w:w="15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3F390E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Den 7</w:t>
                  </w:r>
                </w:p>
              </w:tc>
            </w:tr>
          </w:tbl>
          <w:p w14:paraId="7BFE8230" w14:textId="77777777" w:rsidR="006065A4" w:rsidRDefault="006065A4">
            <w:pPr>
              <w:pStyle w:val="normal0"/>
              <w:contextualSpacing w:val="0"/>
            </w:pPr>
          </w:p>
          <w:p w14:paraId="6DD55E26" w14:textId="77777777" w:rsidR="006065A4" w:rsidRDefault="006065A4">
            <w:pPr>
              <w:pStyle w:val="normal0"/>
              <w:contextualSpacing w:val="0"/>
            </w:pPr>
          </w:p>
          <w:p w14:paraId="2D89DB9B" w14:textId="77777777" w:rsidR="006065A4" w:rsidRDefault="00444FAF">
            <w:pPr>
              <w:pStyle w:val="Heading2"/>
              <w:spacing w:after="80"/>
              <w:contextualSpacing w:val="0"/>
            </w:pPr>
            <w:bookmarkStart w:id="10" w:name="h.ikc5ddde9svk" w:colFirst="0" w:colLast="0"/>
            <w:bookmarkEnd w:id="10"/>
            <w:r>
              <w:t>September Pack Hike 9/28</w:t>
            </w:r>
          </w:p>
          <w:p w14:paraId="1CBA9045" w14:textId="77777777" w:rsidR="006065A4" w:rsidRDefault="00444FAF">
            <w:pPr>
              <w:pStyle w:val="normal0"/>
              <w:spacing w:line="240" w:lineRule="auto"/>
              <w:contextualSpacing w:val="0"/>
            </w:pPr>
            <w:r>
              <w:t>2:00 pm</w:t>
            </w:r>
          </w:p>
          <w:p w14:paraId="3C3D5B11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18DB7744" w14:textId="77777777" w:rsidR="006065A4" w:rsidRDefault="00444FAF">
            <w:pPr>
              <w:pStyle w:val="normal0"/>
              <w:contextualSpacing w:val="0"/>
            </w:pPr>
            <w:r>
              <w:rPr>
                <w:shd w:val="clear" w:color="auto" w:fill="F3F3F3"/>
              </w:rPr>
              <w:t xml:space="preserve">Campion Trails at Mountain Creek Preserve, 9/28.  Located at the corner of Hunter Ferrell and Nursery.  </w:t>
            </w:r>
          </w:p>
          <w:p w14:paraId="367B283F" w14:textId="77777777" w:rsidR="006065A4" w:rsidRDefault="00444FAF">
            <w:pPr>
              <w:pStyle w:val="normal0"/>
              <w:contextualSpacing w:val="0"/>
            </w:pPr>
            <w:r>
              <w:rPr>
                <w:shd w:val="clear" w:color="auto" w:fill="F3F3F3"/>
              </w:rPr>
              <w:t xml:space="preserve">This is a good hike to start with at 4 miles on a paved, flat trail.  Plus, we will stop for a break on an old abandoned bridge that was once used by American outlaws Bonnie and Clyde.   </w:t>
            </w:r>
          </w:p>
          <w:p w14:paraId="2DC3C9BC" w14:textId="77777777" w:rsidR="006065A4" w:rsidRDefault="00444FAF">
            <w:pPr>
              <w:pStyle w:val="normal0"/>
              <w:contextualSpacing w:val="0"/>
            </w:pPr>
            <w:r>
              <w:rPr>
                <w:shd w:val="clear" w:color="auto" w:fill="F3F3F3"/>
              </w:rPr>
              <w:t>Please bring water, sunscreen, a hat, and a snack.  We will meet in the far East parking lot.  Wear your pack t-shirt if you have one.</w:t>
            </w:r>
          </w:p>
          <w:p w14:paraId="4B1F0AC3" w14:textId="77777777" w:rsidR="006065A4" w:rsidRDefault="00444FAF">
            <w:pPr>
              <w:pStyle w:val="normal0"/>
              <w:contextualSpacing w:val="0"/>
            </w:pPr>
            <w:r>
              <w:rPr>
                <w:shd w:val="clear" w:color="auto" w:fill="F3F3F3"/>
              </w:rPr>
              <w:t xml:space="preserve">S. Nursery Rd, Irving, </w:t>
            </w:r>
          </w:p>
          <w:p w14:paraId="00ECB00A" w14:textId="77777777" w:rsidR="006065A4" w:rsidRDefault="00444FAF">
            <w:pPr>
              <w:pStyle w:val="normal0"/>
              <w:contextualSpacing w:val="0"/>
            </w:pPr>
            <w:r>
              <w:rPr>
                <w:shd w:val="clear" w:color="auto" w:fill="F3F3F3"/>
              </w:rPr>
              <w:t>TX 75060</w:t>
            </w:r>
          </w:p>
          <w:p w14:paraId="132A10E7" w14:textId="77777777" w:rsidR="006065A4" w:rsidRDefault="006065A4">
            <w:pPr>
              <w:pStyle w:val="normal0"/>
              <w:contextualSpacing w:val="0"/>
            </w:pPr>
          </w:p>
          <w:p w14:paraId="4FD73A45" w14:textId="77777777" w:rsidR="006065A4" w:rsidRDefault="00444FAF">
            <w:pPr>
              <w:pStyle w:val="normal0"/>
              <w:contextualSpacing w:val="0"/>
            </w:pPr>
            <w:r>
              <w:rPr>
                <w:b/>
                <w:color w:val="7E913F"/>
                <w:sz w:val="28"/>
                <w:shd w:val="clear" w:color="auto" w:fill="F3F3F3"/>
              </w:rPr>
              <w:t>Cubby Corner</w:t>
            </w:r>
          </w:p>
          <w:p w14:paraId="0EE351EF" w14:textId="77777777" w:rsidR="006065A4" w:rsidRDefault="00444FAF">
            <w:pPr>
              <w:pStyle w:val="normal0"/>
              <w:contextualSpacing w:val="0"/>
            </w:pPr>
            <w:r>
              <w:rPr>
                <w:rFonts w:ascii="Comic Sans MS" w:eastAsia="Comic Sans MS" w:hAnsi="Comic Sans MS" w:cs="Comic Sans MS"/>
                <w:color w:val="737373"/>
                <w:shd w:val="clear" w:color="auto" w:fill="F3F3F3"/>
              </w:rPr>
              <w:t>What do you call a bird that cleans its nest?</w:t>
            </w:r>
          </w:p>
          <w:p w14:paraId="41CAE5FC" w14:textId="77777777" w:rsidR="006065A4" w:rsidRDefault="00444FAF">
            <w:pPr>
              <w:pStyle w:val="normal0"/>
              <w:contextualSpacing w:val="0"/>
            </w:pPr>
            <w:r>
              <w:rPr>
                <w:rFonts w:ascii="Comic Sans MS" w:eastAsia="Comic Sans MS" w:hAnsi="Comic Sans MS" w:cs="Comic Sans MS"/>
                <w:color w:val="737373"/>
                <w:shd w:val="clear" w:color="auto" w:fill="F3F3F3"/>
              </w:rPr>
              <w:t>A feather duster.</w:t>
            </w:r>
          </w:p>
          <w:p w14:paraId="1FE5DC2D" w14:textId="77777777" w:rsidR="006065A4" w:rsidRDefault="006065A4">
            <w:pPr>
              <w:pStyle w:val="normal0"/>
              <w:contextualSpacing w:val="0"/>
            </w:pPr>
          </w:p>
          <w:p w14:paraId="503C65D7" w14:textId="77777777" w:rsidR="006065A4" w:rsidRDefault="00444FAF">
            <w:pPr>
              <w:pStyle w:val="normal0"/>
              <w:contextualSpacing w:val="0"/>
            </w:pPr>
            <w:r>
              <w:rPr>
                <w:rFonts w:ascii="Comic Sans MS" w:eastAsia="Comic Sans MS" w:hAnsi="Comic Sans MS" w:cs="Comic Sans MS"/>
                <w:color w:val="737373"/>
                <w:shd w:val="clear" w:color="auto" w:fill="F3F3F3"/>
              </w:rPr>
              <w:t>Why didn’t the sun go to college?</w:t>
            </w:r>
          </w:p>
          <w:p w14:paraId="381BCB7D" w14:textId="77777777" w:rsidR="006065A4" w:rsidRDefault="00444FAF">
            <w:pPr>
              <w:pStyle w:val="normal0"/>
              <w:contextualSpacing w:val="0"/>
            </w:pPr>
            <w:r>
              <w:rPr>
                <w:rFonts w:ascii="Comic Sans MS" w:eastAsia="Comic Sans MS" w:hAnsi="Comic Sans MS" w:cs="Comic Sans MS"/>
                <w:color w:val="737373"/>
                <w:shd w:val="clear" w:color="auto" w:fill="F3F3F3"/>
              </w:rPr>
              <w:t>It already had a million degrees.</w:t>
            </w:r>
          </w:p>
        </w:tc>
        <w:tc>
          <w:tcPr>
            <w:tcW w:w="38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40D8" w14:textId="77777777" w:rsidR="006065A4" w:rsidRDefault="00444FAF">
            <w:pPr>
              <w:pStyle w:val="Heading1"/>
              <w:contextualSpacing w:val="0"/>
            </w:pPr>
            <w:bookmarkStart w:id="11" w:name="h.fd61p14ufobg" w:colFirst="0" w:colLast="0"/>
            <w:bookmarkEnd w:id="11"/>
            <w:r>
              <w:rPr>
                <w:sz w:val="28"/>
              </w:rPr>
              <w:t>Fall Campout 10/25-10/</w:t>
            </w:r>
            <w:proofErr w:type="gramStart"/>
            <w:r>
              <w:rPr>
                <w:sz w:val="28"/>
              </w:rPr>
              <w:t>27  Lake</w:t>
            </w:r>
            <w:proofErr w:type="gramEnd"/>
            <w:r>
              <w:rPr>
                <w:sz w:val="28"/>
              </w:rPr>
              <w:t xml:space="preserve"> Mineral Wells State Park</w:t>
            </w:r>
            <w:r>
              <w:t xml:space="preserve"> </w:t>
            </w:r>
          </w:p>
          <w:p w14:paraId="2A766E6B" w14:textId="77777777" w:rsidR="006065A4" w:rsidRDefault="00444FAF">
            <w:pPr>
              <w:pStyle w:val="normal0"/>
              <w:contextualSpacing w:val="0"/>
            </w:pPr>
            <w:r>
              <w:rPr>
                <w:rFonts w:ascii="Happy Monkey" w:eastAsia="Happy Monkey" w:hAnsi="Happy Monkey" w:cs="Happy Monkey"/>
              </w:rPr>
              <w:t>100 Park Road 71</w:t>
            </w:r>
          </w:p>
          <w:p w14:paraId="1C76D172" w14:textId="77777777" w:rsidR="006065A4" w:rsidRDefault="00444FAF">
            <w:pPr>
              <w:pStyle w:val="normal0"/>
              <w:contextualSpacing w:val="0"/>
            </w:pPr>
            <w:r>
              <w:rPr>
                <w:rFonts w:ascii="Happy Monkey" w:eastAsia="Happy Monkey" w:hAnsi="Happy Monkey" w:cs="Happy Monkey"/>
              </w:rPr>
              <w:t xml:space="preserve">Mineral Wells, TX 76067  </w:t>
            </w:r>
          </w:p>
          <w:p w14:paraId="154DBC56" w14:textId="77777777" w:rsidR="006065A4" w:rsidRDefault="006065A4">
            <w:pPr>
              <w:pStyle w:val="normal0"/>
              <w:contextualSpacing w:val="0"/>
            </w:pPr>
          </w:p>
          <w:p w14:paraId="23E5437D" w14:textId="7DFB822D" w:rsidR="006065A4" w:rsidRDefault="005D3315">
            <w:pPr>
              <w:pStyle w:val="normal0"/>
              <w:contextualSpacing w:val="0"/>
            </w:pPr>
            <w:r>
              <w:rPr>
                <w:rFonts w:ascii="Happy Monkey" w:eastAsia="Happy Monkey" w:hAnsi="Happy Monkey" w:cs="Happy Monkey"/>
              </w:rPr>
              <w:t xml:space="preserve">The fall campout </w:t>
            </w:r>
            <w:r w:rsidR="00444FAF">
              <w:rPr>
                <w:rFonts w:ascii="Happy Monkey" w:eastAsia="Happy Monkey" w:hAnsi="Happy Monkey" w:cs="Happy Monkey"/>
              </w:rPr>
              <w:t>will be Friday 10/25 to Sunday 10/27 at Lake Mineral Wells State Park.</w:t>
            </w:r>
          </w:p>
          <w:p w14:paraId="34BDF70D" w14:textId="77777777" w:rsidR="005D3315" w:rsidRDefault="005D3315">
            <w:pPr>
              <w:pStyle w:val="normal0"/>
              <w:contextualSpacing w:val="0"/>
            </w:pPr>
          </w:p>
          <w:p w14:paraId="2D5ADA7E" w14:textId="5A72EC49" w:rsidR="006065A4" w:rsidRDefault="005D3315">
            <w:pPr>
              <w:pStyle w:val="normal0"/>
              <w:contextualSpacing w:val="0"/>
            </w:pPr>
            <w:r>
              <w:rPr>
                <w:rFonts w:ascii="Happy Monkey" w:eastAsia="Happy Monkey" w:hAnsi="Happy Monkey" w:cs="Happy Monkey"/>
              </w:rPr>
              <w:t xml:space="preserve">We will start </w:t>
            </w:r>
            <w:r w:rsidR="00444FAF">
              <w:rPr>
                <w:rFonts w:ascii="Happy Monkey" w:eastAsia="Happy Monkey" w:hAnsi="Happy Monkey" w:cs="Happy Monkey"/>
              </w:rPr>
              <w:t>Friday evening joining the park for their Nig</w:t>
            </w:r>
            <w:r>
              <w:rPr>
                <w:rFonts w:ascii="Happy Monkey" w:eastAsia="Happy Monkey" w:hAnsi="Happy Monkey" w:cs="Happy Monkey"/>
              </w:rPr>
              <w:t xml:space="preserve">ht Sounds program.  </w:t>
            </w:r>
            <w:r w:rsidR="00444FAF">
              <w:rPr>
                <w:rFonts w:ascii="Happy Monkey" w:eastAsia="Happy Monkey" w:hAnsi="Happy Monkey" w:cs="Happy Monkey"/>
              </w:rPr>
              <w:t xml:space="preserve">Saturday morning will start with an outdoor flag ceremony.  Saturday’s activities including a hike, some </w:t>
            </w:r>
            <w:proofErr w:type="spellStart"/>
            <w:r w:rsidR="00444FAF">
              <w:rPr>
                <w:rFonts w:ascii="Happy Monkey" w:eastAsia="Happy Monkey" w:hAnsi="Happy Monkey" w:cs="Happy Monkey"/>
              </w:rPr>
              <w:t>beltloop</w:t>
            </w:r>
            <w:proofErr w:type="spellEnd"/>
            <w:r w:rsidR="00444FAF">
              <w:rPr>
                <w:rFonts w:ascii="Happy Monkey" w:eastAsia="Happy Monkey" w:hAnsi="Happy Monkey" w:cs="Happy Monkey"/>
              </w:rPr>
              <w:t xml:space="preserve"> workshops, and a craft.  We will have a cookout dinner and finis</w:t>
            </w:r>
            <w:r>
              <w:rPr>
                <w:rFonts w:ascii="Happy Monkey" w:eastAsia="Happy Monkey" w:hAnsi="Happy Monkey" w:cs="Happy Monkey"/>
              </w:rPr>
              <w:t xml:space="preserve">h off with Dutch oven cobbler, </w:t>
            </w:r>
            <w:r w:rsidR="00444FAF">
              <w:rPr>
                <w:rFonts w:ascii="Happy Monkey" w:eastAsia="Happy Monkey" w:hAnsi="Happy Monkey" w:cs="Happy Monkey"/>
              </w:rPr>
              <w:t>followed by some</w:t>
            </w:r>
            <w:r>
              <w:rPr>
                <w:rFonts w:ascii="Happy Monkey" w:eastAsia="Happy Monkey" w:hAnsi="Happy Monkey" w:cs="Happy Monkey"/>
              </w:rPr>
              <w:t xml:space="preserve"> fun</w:t>
            </w:r>
            <w:r w:rsidR="00444FAF">
              <w:rPr>
                <w:rFonts w:ascii="Happy Monkey" w:eastAsia="Happy Monkey" w:hAnsi="Happy Monkey" w:cs="Happy Monkey"/>
              </w:rPr>
              <w:t xml:space="preserve"> skits, and </w:t>
            </w:r>
            <w:r>
              <w:rPr>
                <w:rFonts w:ascii="Happy Monkey" w:eastAsia="Happy Monkey" w:hAnsi="Happy Monkey" w:cs="Happy Monkey"/>
              </w:rPr>
              <w:t xml:space="preserve">silly </w:t>
            </w:r>
            <w:r w:rsidR="00444FAF">
              <w:rPr>
                <w:rFonts w:ascii="Happy Monkey" w:eastAsia="Happy Monkey" w:hAnsi="Happy Monkey" w:cs="Happy Monkey"/>
              </w:rPr>
              <w:t>jokes.  We will end the day joining the park on their Spider Walk.  Sunday morning we will have a Scout Service and closing flag ceremony.</w:t>
            </w:r>
          </w:p>
          <w:p w14:paraId="117CE393" w14:textId="77777777" w:rsidR="006065A4" w:rsidRDefault="006065A4">
            <w:pPr>
              <w:pStyle w:val="normal0"/>
              <w:contextualSpacing w:val="0"/>
            </w:pPr>
          </w:p>
          <w:p w14:paraId="7F334308" w14:textId="77777777" w:rsidR="006065A4" w:rsidRDefault="00444FAF">
            <w:pPr>
              <w:pStyle w:val="normal0"/>
              <w:contextualSpacing w:val="0"/>
            </w:pPr>
            <w:r>
              <w:rPr>
                <w:rFonts w:ascii="Happy Monkey" w:eastAsia="Happy Monkey" w:hAnsi="Happy Monkey" w:cs="Happy Monkey"/>
              </w:rPr>
              <w:t>Cost is $25 for the campsite and $5 per person for food.  A family of 4 will cost $45.</w:t>
            </w:r>
          </w:p>
          <w:p w14:paraId="6C9F98CB" w14:textId="77777777" w:rsidR="006065A4" w:rsidRDefault="00444FAF">
            <w:pPr>
              <w:pStyle w:val="normal0"/>
              <w:contextualSpacing w:val="0"/>
            </w:pPr>
            <w:r>
              <w:rPr>
                <w:rFonts w:ascii="Happy Monkey" w:eastAsia="Happy Monkey" w:hAnsi="Happy Monkey" w:cs="Happy Monkey"/>
              </w:rPr>
              <w:t>There is a $7 daily entrance fee at the park for everyone 13 and older.</w:t>
            </w:r>
          </w:p>
          <w:p w14:paraId="41B58C92" w14:textId="77777777" w:rsidR="006065A4" w:rsidRDefault="006065A4">
            <w:pPr>
              <w:pStyle w:val="normal0"/>
              <w:contextualSpacing w:val="0"/>
            </w:pPr>
          </w:p>
          <w:p w14:paraId="6CDE9B5F" w14:textId="77777777" w:rsidR="006065A4" w:rsidRDefault="00444FAF">
            <w:pPr>
              <w:pStyle w:val="normal0"/>
              <w:contextualSpacing w:val="0"/>
            </w:pPr>
            <w:r>
              <w:rPr>
                <w:rFonts w:ascii="Happy Monkey" w:eastAsia="Happy Monkey" w:hAnsi="Happy Monkey" w:cs="Happy Monkey"/>
              </w:rPr>
              <w:t>If you need camping gear or have any questions about the campout please see Bret Bolton or Kevin Chapman.</w:t>
            </w:r>
          </w:p>
          <w:p w14:paraId="32FB7FA7" w14:textId="77777777" w:rsidR="006065A4" w:rsidRDefault="006065A4">
            <w:pPr>
              <w:pStyle w:val="normal0"/>
              <w:contextualSpacing w:val="0"/>
            </w:pPr>
          </w:p>
          <w:p w14:paraId="755CF21F" w14:textId="77777777" w:rsidR="006065A4" w:rsidRDefault="00444FAF">
            <w:pPr>
              <w:pStyle w:val="normal0"/>
              <w:contextualSpacing w:val="0"/>
            </w:pPr>
            <w:r>
              <w:rPr>
                <w:noProof/>
                <w:lang w:eastAsia="en-US"/>
              </w:rPr>
              <w:drawing>
                <wp:inline distT="0" distB="0" distL="0" distR="0" wp14:anchorId="2F289874" wp14:editId="436D7148">
                  <wp:extent cx="1581150" cy="1143000"/>
                  <wp:effectExtent l="0" t="0" r="0" b="0"/>
                  <wp:docPr id="3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81E8" w14:textId="77777777" w:rsidR="006065A4" w:rsidRDefault="006065A4">
            <w:pPr>
              <w:pStyle w:val="normal0"/>
              <w:contextualSpacing w:val="0"/>
            </w:pPr>
          </w:p>
          <w:p w14:paraId="5FA15175" w14:textId="77777777" w:rsidR="006065A4" w:rsidRDefault="00444FAF">
            <w:pPr>
              <w:pStyle w:val="Heading2"/>
              <w:spacing w:after="80"/>
              <w:contextualSpacing w:val="0"/>
            </w:pPr>
            <w:bookmarkStart w:id="12" w:name="h.k94bx4vb0qg3" w:colFirst="0" w:colLast="0"/>
            <w:bookmarkEnd w:id="12"/>
            <w:r>
              <w:t>Important Popcorn Dates</w:t>
            </w:r>
          </w:p>
          <w:p w14:paraId="4ABEEDD7" w14:textId="77777777" w:rsidR="006065A4" w:rsidRDefault="006065A4">
            <w:pPr>
              <w:pStyle w:val="normal0"/>
              <w:contextualSpacing w:val="0"/>
            </w:pPr>
          </w:p>
          <w:tbl>
            <w:tblPr>
              <w:tblW w:w="3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820"/>
            </w:tblGrid>
            <w:tr w:rsidR="006065A4" w14:paraId="10AAE866" w14:textId="77777777">
              <w:tc>
                <w:tcPr>
                  <w:tcW w:w="18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72002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22"/>
                      <w:shd w:val="clear" w:color="auto" w:fill="F3F3F3"/>
                    </w:rPr>
                    <w:t>Popcorn Orders Due</w:t>
                  </w:r>
                </w:p>
              </w:tc>
              <w:tc>
                <w:tcPr>
                  <w:tcW w:w="18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53AA78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22"/>
                      <w:shd w:val="clear" w:color="auto" w:fill="F3F3F3"/>
                    </w:rPr>
                    <w:t>10/23</w:t>
                  </w:r>
                </w:p>
                <w:p w14:paraId="21BF8AD9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Location: The Bolton House</w:t>
                  </w:r>
                </w:p>
                <w:p w14:paraId="4C3E64B9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18"/>
                      <w:shd w:val="clear" w:color="auto" w:fill="F3F3F3"/>
                    </w:rPr>
                    <w:t>1533 Fireside Way</w:t>
                  </w:r>
                </w:p>
              </w:tc>
            </w:tr>
            <w:tr w:rsidR="006065A4" w14:paraId="7D9FE848" w14:textId="77777777">
              <w:tc>
                <w:tcPr>
                  <w:tcW w:w="18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A246B5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22"/>
                      <w:shd w:val="clear" w:color="auto" w:fill="F3F3F3"/>
                    </w:rPr>
                    <w:t>Popcorn Pick-Up</w:t>
                  </w:r>
                </w:p>
              </w:tc>
              <w:tc>
                <w:tcPr>
                  <w:tcW w:w="18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7F4353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22"/>
                      <w:shd w:val="clear" w:color="auto" w:fill="F3F3F3"/>
                    </w:rPr>
                    <w:t>11/16</w:t>
                  </w:r>
                </w:p>
                <w:p w14:paraId="6846C27B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Location: FUMC</w:t>
                  </w:r>
                </w:p>
              </w:tc>
            </w:tr>
            <w:tr w:rsidR="006065A4" w14:paraId="38643634" w14:textId="77777777">
              <w:tc>
                <w:tcPr>
                  <w:tcW w:w="18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9F1F2B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22"/>
                      <w:shd w:val="clear" w:color="auto" w:fill="F3F3F3"/>
                    </w:rPr>
                    <w:t>Popcorn Money Due</w:t>
                  </w:r>
                </w:p>
              </w:tc>
              <w:tc>
                <w:tcPr>
                  <w:tcW w:w="18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7BAF21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22"/>
                      <w:shd w:val="clear" w:color="auto" w:fill="F3F3F3"/>
                    </w:rPr>
                    <w:t>12/4</w:t>
                  </w:r>
                </w:p>
                <w:p w14:paraId="34FA5E3B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hd w:val="clear" w:color="auto" w:fill="F3F3F3"/>
                    </w:rPr>
                    <w:t>Location: The Bolton House</w:t>
                  </w:r>
                </w:p>
                <w:p w14:paraId="03FDBDBA" w14:textId="77777777" w:rsidR="006065A4" w:rsidRDefault="00444FAF">
                  <w:pPr>
                    <w:pStyle w:val="normal0"/>
                    <w:spacing w:line="240" w:lineRule="auto"/>
                    <w:contextualSpacing w:val="0"/>
                  </w:pPr>
                  <w:r>
                    <w:rPr>
                      <w:sz w:val="18"/>
                      <w:shd w:val="clear" w:color="auto" w:fill="F3F3F3"/>
                    </w:rPr>
                    <w:t>1533 Fireside Way</w:t>
                  </w:r>
                </w:p>
              </w:tc>
            </w:tr>
          </w:tbl>
          <w:p w14:paraId="7780341E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0C5C4AD4" w14:textId="77777777" w:rsidR="006065A4" w:rsidRDefault="00444FAF">
            <w:pPr>
              <w:pStyle w:val="normal0"/>
              <w:spacing w:line="240" w:lineRule="auto"/>
              <w:contextualSpacing w:val="0"/>
            </w:pPr>
            <w:r>
              <w:rPr>
                <w:noProof/>
                <w:lang w:eastAsia="en-US"/>
              </w:rPr>
              <w:drawing>
                <wp:inline distT="0" distB="0" distL="0" distR="0" wp14:anchorId="589FBA83" wp14:editId="02C307E3">
                  <wp:extent cx="1952625" cy="1562100"/>
                  <wp:effectExtent l="0" t="0" r="0" b="0"/>
                  <wp:docPr id="2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36996" w14:textId="77777777" w:rsidR="006065A4" w:rsidRDefault="006065A4">
            <w:pPr>
              <w:pStyle w:val="normal0"/>
              <w:contextualSpacing w:val="0"/>
            </w:pPr>
          </w:p>
          <w:p w14:paraId="6986634D" w14:textId="77777777" w:rsidR="006065A4" w:rsidRDefault="006065A4">
            <w:pPr>
              <w:pStyle w:val="normal0"/>
              <w:contextualSpacing w:val="0"/>
            </w:pPr>
          </w:p>
          <w:p w14:paraId="639C6992" w14:textId="77777777" w:rsidR="006065A4" w:rsidRDefault="00444FAF">
            <w:pPr>
              <w:pStyle w:val="Heading2"/>
              <w:spacing w:after="80"/>
              <w:contextualSpacing w:val="0"/>
            </w:pPr>
            <w:bookmarkStart w:id="13" w:name="h.tuz6lqctf6j5" w:colFirst="0" w:colLast="0"/>
            <w:bookmarkEnd w:id="13"/>
            <w:r>
              <w:t>Trinity Trash Bash 9/28</w:t>
            </w:r>
          </w:p>
          <w:p w14:paraId="028AF5C3" w14:textId="77777777" w:rsidR="006065A4" w:rsidRDefault="00444FAF">
            <w:pPr>
              <w:pStyle w:val="normal0"/>
              <w:spacing w:line="240" w:lineRule="auto"/>
              <w:contextualSpacing w:val="0"/>
            </w:pPr>
            <w:r>
              <w:t xml:space="preserve">9:00 am - noon  </w:t>
            </w:r>
          </w:p>
          <w:p w14:paraId="2802E6A6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1257399D" w14:textId="37223223" w:rsidR="006065A4" w:rsidRDefault="00444FAF">
            <w:pPr>
              <w:pStyle w:val="normal0"/>
              <w:spacing w:line="240" w:lineRule="auto"/>
              <w:contextualSpacing w:val="0"/>
            </w:pPr>
            <w:r>
              <w:t>T.W.</w:t>
            </w:r>
            <w:r w:rsidR="009E5CBB">
              <w:t xml:space="preserve"> Richardson Grove Park</w:t>
            </w:r>
            <w:r>
              <w:t xml:space="preserve">              333. E IH 635, Irving</w:t>
            </w:r>
            <w:r w:rsidR="009E5CBB">
              <w:t xml:space="preserve"> TX </w:t>
            </w:r>
          </w:p>
          <w:p w14:paraId="3749F535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2B50BC6F" w14:textId="77777777" w:rsidR="006065A4" w:rsidRDefault="00444FAF">
            <w:pPr>
              <w:pStyle w:val="normal0"/>
              <w:spacing w:line="240" w:lineRule="auto"/>
              <w:contextualSpacing w:val="0"/>
            </w:pPr>
            <w:r>
              <w:t>Join us for a park clean up.  Hot dogs &amp; chips will be served @ 11:00.</w:t>
            </w:r>
          </w:p>
          <w:p w14:paraId="5359C16B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355E1092" w14:textId="77777777" w:rsidR="006065A4" w:rsidRDefault="00444FAF">
            <w:pPr>
              <w:pStyle w:val="normal0"/>
              <w:spacing w:line="240" w:lineRule="auto"/>
              <w:contextualSpacing w:val="0"/>
            </w:pPr>
            <w:r>
              <w:t>Located at the NE corner of the intersection of Highway 161 and I-635</w:t>
            </w:r>
          </w:p>
          <w:p w14:paraId="74AE7DB0" w14:textId="6060776A" w:rsidR="006065A4" w:rsidRDefault="00444FAF">
            <w:pPr>
              <w:pStyle w:val="normal0"/>
              <w:spacing w:line="240" w:lineRule="auto"/>
              <w:contextualSpacing w:val="0"/>
            </w:pPr>
            <w:r>
              <w:t>The ea</w:t>
            </w:r>
            <w:r w:rsidR="00DF6AF7">
              <w:t xml:space="preserve">siest way to get to the park </w:t>
            </w:r>
            <w:r>
              <w:t xml:space="preserve">from the south: take Riverside Drive north to </w:t>
            </w:r>
            <w:proofErr w:type="spellStart"/>
            <w:r>
              <w:t>LaVillita</w:t>
            </w:r>
            <w:proofErr w:type="spellEnd"/>
            <w:r>
              <w:t xml:space="preserve">.  Take a right at </w:t>
            </w:r>
            <w:proofErr w:type="spellStart"/>
            <w:r>
              <w:t>LaVillita</w:t>
            </w:r>
            <w:proofErr w:type="spellEnd"/>
            <w:r>
              <w:t>, and as soon as you go under the highway (635), the park is right there.</w:t>
            </w:r>
          </w:p>
          <w:p w14:paraId="6518C22B" w14:textId="77777777" w:rsidR="006065A4" w:rsidRDefault="006065A4">
            <w:pPr>
              <w:pStyle w:val="normal0"/>
              <w:spacing w:line="240" w:lineRule="auto"/>
              <w:contextualSpacing w:val="0"/>
            </w:pPr>
          </w:p>
          <w:p w14:paraId="01DDE7EE" w14:textId="77777777" w:rsidR="006065A4" w:rsidRDefault="00444FAF">
            <w:pPr>
              <w:pStyle w:val="normal0"/>
              <w:spacing w:line="240" w:lineRule="auto"/>
              <w:contextualSpacing w:val="0"/>
            </w:pPr>
            <w:r>
              <w:t>Wear your pack t-shirt if you have one</w:t>
            </w:r>
          </w:p>
        </w:tc>
      </w:tr>
    </w:tbl>
    <w:p w14:paraId="4F4CFA3B" w14:textId="77777777" w:rsidR="006065A4" w:rsidRDefault="006065A4">
      <w:pPr>
        <w:pStyle w:val="normal0"/>
        <w:contextualSpacing w:val="0"/>
      </w:pPr>
    </w:p>
    <w:p w14:paraId="57287B2E" w14:textId="77777777" w:rsidR="006065A4" w:rsidRPr="00444FAF" w:rsidRDefault="006065A4">
      <w:pPr>
        <w:pStyle w:val="normal0"/>
        <w:contextualSpacing w:val="0"/>
        <w:jc w:val="center"/>
        <w:rPr>
          <w:sz w:val="28"/>
          <w:szCs w:val="28"/>
        </w:rPr>
      </w:pPr>
    </w:p>
    <w:sectPr w:rsidR="006065A4" w:rsidRPr="00444FAF">
      <w:footerReference w:type="default" r:id="rId12"/>
      <w:pgSz w:w="12240" w:h="15840"/>
      <w:pgMar w:top="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D134" w14:textId="77777777" w:rsidR="005D3315" w:rsidRDefault="005D3315">
      <w:r>
        <w:separator/>
      </w:r>
    </w:p>
  </w:endnote>
  <w:endnote w:type="continuationSeparator" w:id="0">
    <w:p w14:paraId="5A6F8366" w14:textId="77777777" w:rsidR="005D3315" w:rsidRDefault="005D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appy Monkey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B677F" w14:textId="77777777" w:rsidR="005D3315" w:rsidRDefault="005D3315">
    <w:pPr>
      <w:pStyle w:val="Heading6"/>
      <w:contextualSpacing w:val="0"/>
    </w:pPr>
    <w:bookmarkStart w:id="14" w:name="h.6awbwd2jmhiq" w:colFirst="0" w:colLast="0"/>
    <w:bookmarkEnd w:id="14"/>
    <w:r>
      <w:t>· September 2013 · Pack 771· Circle 10 Council, Five Trails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25035" w14:textId="77777777" w:rsidR="005D3315" w:rsidRDefault="005D3315">
      <w:r>
        <w:separator/>
      </w:r>
    </w:p>
  </w:footnote>
  <w:footnote w:type="continuationSeparator" w:id="0">
    <w:p w14:paraId="0C1556C0" w14:textId="77777777" w:rsidR="005D3315" w:rsidRDefault="005D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65A4"/>
    <w:rsid w:val="000132CD"/>
    <w:rsid w:val="003E2767"/>
    <w:rsid w:val="00444FAF"/>
    <w:rsid w:val="00482324"/>
    <w:rsid w:val="005D3315"/>
    <w:rsid w:val="006065A4"/>
    <w:rsid w:val="009E5CBB"/>
    <w:rsid w:val="00DF6AF7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8F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200" w:line="240" w:lineRule="auto"/>
      <w:outlineLvl w:val="0"/>
    </w:pPr>
    <w:rPr>
      <w:b/>
      <w:color w:val="7E913F"/>
      <w:sz w:val="48"/>
    </w:rPr>
  </w:style>
  <w:style w:type="paragraph" w:styleId="Heading2">
    <w:name w:val="heading 2"/>
    <w:basedOn w:val="normal0"/>
    <w:next w:val="normal0"/>
    <w:pPr>
      <w:spacing w:after="200" w:line="240" w:lineRule="auto"/>
      <w:outlineLvl w:val="1"/>
    </w:pPr>
    <w:rPr>
      <w:b/>
      <w:color w:val="7E913F"/>
      <w:sz w:val="28"/>
    </w:rPr>
  </w:style>
  <w:style w:type="paragraph" w:styleId="Heading3">
    <w:name w:val="heading 3"/>
    <w:basedOn w:val="normal0"/>
    <w:next w:val="normal0"/>
    <w:pPr>
      <w:outlineLvl w:val="2"/>
    </w:pPr>
    <w:rPr>
      <w:b/>
      <w:color w:val="434343"/>
      <w:sz w:val="24"/>
    </w:rPr>
  </w:style>
  <w:style w:type="paragraph" w:styleId="Heading4">
    <w:name w:val="heading 4"/>
    <w:basedOn w:val="normal0"/>
    <w:next w:val="normal0"/>
    <w:pPr>
      <w:outlineLvl w:val="3"/>
    </w:pPr>
    <w:rPr>
      <w:i/>
    </w:rPr>
  </w:style>
  <w:style w:type="paragraph" w:styleId="Heading5">
    <w:name w:val="heading 5"/>
    <w:basedOn w:val="normal0"/>
    <w:next w:val="normal0"/>
    <w:pPr>
      <w:spacing w:line="240" w:lineRule="auto"/>
      <w:outlineLvl w:val="4"/>
    </w:pPr>
    <w:rPr>
      <w:i/>
      <w:color w:val="999999"/>
      <w:sz w:val="16"/>
    </w:rPr>
  </w:style>
  <w:style w:type="paragraph" w:styleId="Heading6">
    <w:name w:val="heading 6"/>
    <w:basedOn w:val="normal0"/>
    <w:next w:val="normal0"/>
    <w:pPr>
      <w:outlineLvl w:val="5"/>
    </w:pPr>
    <w:rPr>
      <w:i/>
      <w:color w:val="FFFFFF"/>
      <w:shd w:val="clear" w:color="auto" w:fill="A2BA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  <w:contextualSpacing/>
    </w:pPr>
    <w:rPr>
      <w:rFonts w:ascii="Arial" w:eastAsia="Arial" w:hAnsi="Arial" w:cs="Arial"/>
      <w:color w:val="666666"/>
      <w:sz w:val="20"/>
    </w:rPr>
  </w:style>
  <w:style w:type="paragraph" w:styleId="Title">
    <w:name w:val="Title"/>
    <w:basedOn w:val="normal0"/>
    <w:next w:val="normal0"/>
    <w:pPr>
      <w:spacing w:line="240" w:lineRule="auto"/>
    </w:pPr>
    <w:rPr>
      <w:rFonts w:ascii="Trebuchet MS" w:eastAsia="Trebuchet MS" w:hAnsi="Trebuchet MS" w:cs="Trebuchet MS"/>
      <w:b/>
      <w:color w:val="FFFFFF"/>
      <w:sz w:val="130"/>
      <w:shd w:val="clear" w:color="auto" w:fill="A2BA52"/>
    </w:rPr>
  </w:style>
  <w:style w:type="paragraph" w:styleId="Subtitle">
    <w:name w:val="Subtitle"/>
    <w:basedOn w:val="normal0"/>
    <w:next w:val="normal0"/>
    <w:pPr>
      <w:spacing w:before="280" w:after="80" w:line="240" w:lineRule="auto"/>
    </w:pPr>
    <w:rPr>
      <w:b/>
      <w:color w:val="FFFFFF"/>
      <w:shd w:val="clear" w:color="auto" w:fill="A2BA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A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200" w:line="240" w:lineRule="auto"/>
      <w:outlineLvl w:val="0"/>
    </w:pPr>
    <w:rPr>
      <w:b/>
      <w:color w:val="7E913F"/>
      <w:sz w:val="48"/>
    </w:rPr>
  </w:style>
  <w:style w:type="paragraph" w:styleId="Heading2">
    <w:name w:val="heading 2"/>
    <w:basedOn w:val="normal0"/>
    <w:next w:val="normal0"/>
    <w:pPr>
      <w:spacing w:after="200" w:line="240" w:lineRule="auto"/>
      <w:outlineLvl w:val="1"/>
    </w:pPr>
    <w:rPr>
      <w:b/>
      <w:color w:val="7E913F"/>
      <w:sz w:val="28"/>
    </w:rPr>
  </w:style>
  <w:style w:type="paragraph" w:styleId="Heading3">
    <w:name w:val="heading 3"/>
    <w:basedOn w:val="normal0"/>
    <w:next w:val="normal0"/>
    <w:pPr>
      <w:outlineLvl w:val="2"/>
    </w:pPr>
    <w:rPr>
      <w:b/>
      <w:color w:val="434343"/>
      <w:sz w:val="24"/>
    </w:rPr>
  </w:style>
  <w:style w:type="paragraph" w:styleId="Heading4">
    <w:name w:val="heading 4"/>
    <w:basedOn w:val="normal0"/>
    <w:next w:val="normal0"/>
    <w:pPr>
      <w:outlineLvl w:val="3"/>
    </w:pPr>
    <w:rPr>
      <w:i/>
    </w:rPr>
  </w:style>
  <w:style w:type="paragraph" w:styleId="Heading5">
    <w:name w:val="heading 5"/>
    <w:basedOn w:val="normal0"/>
    <w:next w:val="normal0"/>
    <w:pPr>
      <w:spacing w:line="240" w:lineRule="auto"/>
      <w:outlineLvl w:val="4"/>
    </w:pPr>
    <w:rPr>
      <w:i/>
      <w:color w:val="999999"/>
      <w:sz w:val="16"/>
    </w:rPr>
  </w:style>
  <w:style w:type="paragraph" w:styleId="Heading6">
    <w:name w:val="heading 6"/>
    <w:basedOn w:val="normal0"/>
    <w:next w:val="normal0"/>
    <w:pPr>
      <w:outlineLvl w:val="5"/>
    </w:pPr>
    <w:rPr>
      <w:i/>
      <w:color w:val="FFFFFF"/>
      <w:shd w:val="clear" w:color="auto" w:fill="A2BA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  <w:contextualSpacing/>
    </w:pPr>
    <w:rPr>
      <w:rFonts w:ascii="Arial" w:eastAsia="Arial" w:hAnsi="Arial" w:cs="Arial"/>
      <w:color w:val="666666"/>
      <w:sz w:val="20"/>
    </w:rPr>
  </w:style>
  <w:style w:type="paragraph" w:styleId="Title">
    <w:name w:val="Title"/>
    <w:basedOn w:val="normal0"/>
    <w:next w:val="normal0"/>
    <w:pPr>
      <w:spacing w:line="240" w:lineRule="auto"/>
    </w:pPr>
    <w:rPr>
      <w:rFonts w:ascii="Trebuchet MS" w:eastAsia="Trebuchet MS" w:hAnsi="Trebuchet MS" w:cs="Trebuchet MS"/>
      <w:b/>
      <w:color w:val="FFFFFF"/>
      <w:sz w:val="130"/>
      <w:shd w:val="clear" w:color="auto" w:fill="A2BA52"/>
    </w:rPr>
  </w:style>
  <w:style w:type="paragraph" w:styleId="Subtitle">
    <w:name w:val="Subtitle"/>
    <w:basedOn w:val="normal0"/>
    <w:next w:val="normal0"/>
    <w:pPr>
      <w:spacing w:before="280" w:after="80" w:line="240" w:lineRule="auto"/>
    </w:pPr>
    <w:rPr>
      <w:b/>
      <w:color w:val="FFFFFF"/>
      <w:shd w:val="clear" w:color="auto" w:fill="A2BA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A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586</Words>
  <Characters>3343</Characters>
  <Application>Microsoft Macintosh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2013 Newsletter.docx</dc:title>
  <cp:lastModifiedBy>Denise Bolton</cp:lastModifiedBy>
  <cp:revision>7</cp:revision>
  <dcterms:created xsi:type="dcterms:W3CDTF">2013-09-20T04:17:00Z</dcterms:created>
  <dcterms:modified xsi:type="dcterms:W3CDTF">2013-09-21T02:21:00Z</dcterms:modified>
</cp:coreProperties>
</file>